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89" w:rsidRPr="006E21A6" w:rsidRDefault="00215F4B" w:rsidP="008C768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C7689" w:rsidRPr="006E21A6" w:rsidRDefault="00215F4B" w:rsidP="008C7689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C7689" w:rsidRPr="006E21A6" w:rsidRDefault="00215F4B" w:rsidP="008C76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7689" w:rsidRPr="006E21A6" w:rsidRDefault="00215F4B" w:rsidP="008C76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C7689" w:rsidRPr="006E21A6" w:rsidRDefault="008C7689" w:rsidP="008C7689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5F4B">
        <w:rPr>
          <w:rFonts w:ascii="Times New Roman" w:hAnsi="Times New Roman"/>
          <w:sz w:val="24"/>
          <w:szCs w:val="24"/>
          <w:lang w:val="ru-RU"/>
        </w:rPr>
        <w:t>Broj</w:t>
      </w:r>
      <w:r w:rsidRPr="006E21A6">
        <w:rPr>
          <w:rFonts w:ascii="Times New Roman" w:hAnsi="Times New Roman"/>
          <w:sz w:val="24"/>
          <w:szCs w:val="24"/>
        </w:rPr>
        <w:t>:</w:t>
      </w:r>
      <w:r w:rsidRPr="006E21A6"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</w:rPr>
        <w:t>42</w:t>
      </w:r>
      <w:r w:rsidRPr="006E21A6">
        <w:rPr>
          <w:rFonts w:ascii="Times New Roman" w:hAnsi="Times New Roman"/>
          <w:sz w:val="24"/>
          <w:szCs w:val="24"/>
          <w:lang w:val="ru-RU"/>
        </w:rPr>
        <w:t>-2</w:t>
      </w:r>
      <w:r w:rsidRPr="006E21A6">
        <w:rPr>
          <w:rFonts w:ascii="Times New Roman" w:hAnsi="Times New Roman"/>
          <w:sz w:val="24"/>
          <w:szCs w:val="24"/>
        </w:rPr>
        <w:t>1</w:t>
      </w:r>
    </w:p>
    <w:p w:rsidR="008C7689" w:rsidRPr="006E21A6" w:rsidRDefault="008C7689" w:rsidP="008C76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22</w:t>
      </w:r>
      <w:r w:rsidRPr="006E21A6">
        <w:rPr>
          <w:rFonts w:ascii="Times New Roman" w:hAnsi="Times New Roman"/>
          <w:sz w:val="24"/>
          <w:szCs w:val="24"/>
        </w:rPr>
        <w:t xml:space="preserve">. </w:t>
      </w:r>
      <w:r w:rsidR="00215F4B">
        <w:rPr>
          <w:rFonts w:ascii="Times New Roman" w:hAnsi="Times New Roman"/>
          <w:sz w:val="24"/>
          <w:szCs w:val="24"/>
          <w:lang w:val="sr-Cyrl-RS"/>
        </w:rPr>
        <w:t>febru</w:t>
      </w:r>
      <w:r w:rsidR="00215F4B">
        <w:rPr>
          <w:rFonts w:ascii="Times New Roman" w:hAnsi="Times New Roman"/>
          <w:sz w:val="24"/>
          <w:szCs w:val="24"/>
        </w:rPr>
        <w:t>ar</w:t>
      </w:r>
      <w:r w:rsidRPr="006E21A6">
        <w:rPr>
          <w:rFonts w:ascii="Times New Roman" w:hAnsi="Times New Roman"/>
          <w:sz w:val="24"/>
          <w:szCs w:val="24"/>
        </w:rPr>
        <w:t xml:space="preserve"> 202</w:t>
      </w:r>
      <w:r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Pr="006E21A6">
        <w:rPr>
          <w:rFonts w:ascii="Times New Roman" w:hAnsi="Times New Roman"/>
          <w:sz w:val="24"/>
          <w:szCs w:val="24"/>
        </w:rPr>
        <w:t xml:space="preserve">. </w:t>
      </w:r>
      <w:r w:rsidR="00215F4B">
        <w:rPr>
          <w:rFonts w:ascii="Times New Roman" w:hAnsi="Times New Roman"/>
          <w:sz w:val="24"/>
          <w:szCs w:val="24"/>
        </w:rPr>
        <w:t>godine</w:t>
      </w:r>
    </w:p>
    <w:p w:rsidR="008C7689" w:rsidRPr="006E21A6" w:rsidRDefault="00215F4B" w:rsidP="008C76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C7689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689" w:rsidRPr="00AF17CB" w:rsidRDefault="008C7689" w:rsidP="008C768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C7689" w:rsidRPr="00AF17CB" w:rsidRDefault="00215F4B" w:rsidP="008C7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8C7689" w:rsidRPr="00AF17CB" w:rsidRDefault="008C7689" w:rsidP="008C7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. </w:t>
      </w:r>
      <w:r w:rsidR="00215F4B">
        <w:rPr>
          <w:rFonts w:ascii="Times New Roman" w:eastAsia="Times New Roman" w:hAnsi="Times New Roman"/>
          <w:sz w:val="24"/>
          <w:szCs w:val="24"/>
        </w:rPr>
        <w:t>SEDNICE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ODBORA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ZA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FINANSIJE</w:t>
      </w:r>
      <w:r w:rsidRPr="00AF17CB">
        <w:rPr>
          <w:rFonts w:ascii="Times New Roman" w:eastAsia="Times New Roman" w:hAnsi="Times New Roman"/>
          <w:sz w:val="24"/>
          <w:szCs w:val="24"/>
        </w:rPr>
        <w:t>,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BUDžET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I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KONTROLU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TROŠENjA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JAVNIH</w:t>
      </w:r>
      <w:r w:rsidRPr="00AF17CB">
        <w:rPr>
          <w:rFonts w:ascii="Times New Roman" w:eastAsia="Times New Roman" w:hAnsi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SREDSTAVA</w:t>
      </w:r>
      <w:r w:rsidRPr="00AF17CB">
        <w:rPr>
          <w:rFonts w:ascii="Times New Roman" w:eastAsia="Times New Roman" w:hAnsi="Times New Roman"/>
          <w:sz w:val="24"/>
          <w:szCs w:val="24"/>
        </w:rPr>
        <w:t>,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215F4B">
        <w:rPr>
          <w:rFonts w:ascii="Times New Roman" w:eastAsia="Times New Roman" w:hAnsi="Times New Roman"/>
          <w:sz w:val="24"/>
          <w:szCs w:val="24"/>
          <w:lang w:val="sr-Cyrl-RS"/>
        </w:rPr>
        <w:t>FEBRUARA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AF17CB">
        <w:rPr>
          <w:rFonts w:ascii="Times New Roman" w:eastAsia="Times New Roman" w:hAnsi="Times New Roman"/>
          <w:sz w:val="24"/>
          <w:szCs w:val="24"/>
        </w:rPr>
        <w:t>.</w:t>
      </w:r>
      <w:r w:rsidRPr="00AF17C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/>
          <w:sz w:val="24"/>
          <w:szCs w:val="24"/>
        </w:rPr>
        <w:t>GODINE</w:t>
      </w:r>
    </w:p>
    <w:p w:rsidR="008C7689" w:rsidRDefault="008C7689" w:rsidP="0066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7689" w:rsidRPr="008C7689" w:rsidRDefault="008C7689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001B" w:rsidRDefault="00215F4B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C768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63F4F" w:rsidRPr="00663F4F" w:rsidRDefault="00663F4F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D001B" w:rsidRDefault="00215F4B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F4F" w:rsidRPr="00663F4F" w:rsidRDefault="00663F4F" w:rsidP="00663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D001B" w:rsidRPr="005047C3" w:rsidRDefault="00215F4B" w:rsidP="005047C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ici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="008C7689" w:rsidRPr="008C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Arsić</w:t>
      </w:r>
      <w:r w:rsidR="008C7689" w:rsidRPr="008C7689">
        <w:rPr>
          <w:rFonts w:ascii="Times New Roman" w:hAnsi="Times New Roman" w:cs="Times New Roman"/>
          <w:sz w:val="24"/>
          <w:szCs w:val="24"/>
        </w:rPr>
        <w:t>,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Jolović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Duško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Tarbuk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Olivera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Pešić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50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Bratimir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Vasiljević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Čarapić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5047C3" w:rsidRPr="0050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Zoltan</w:t>
      </w:r>
      <w:r w:rsidR="0050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Pek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C7689" w:rsidRPr="008C76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50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5047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5CDA" w:rsidRPr="00663F4F" w:rsidRDefault="00215F4B" w:rsidP="00663F4F">
      <w:pPr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Sednici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prisustvov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Milenka</w:t>
      </w:r>
      <w:r w:rsidR="00504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Subić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Zorana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Bojanića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Beloica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5047C3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Sonj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</w:t>
      </w:r>
      <w:r w:rsidR="005047C3" w:rsidRPr="008C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Vlahović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Muamer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Bačevac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Milorada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Mijatovića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D001B" w:rsidRPr="0098149F" w:rsidRDefault="00215F4B" w:rsidP="008C7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Birmančević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6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Marinković</w:t>
      </w:r>
      <w:r w:rsidR="00663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Dušan</w:t>
      </w:r>
      <w:r w:rsidR="005047C3" w:rsidRPr="00504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Bajatović</w:t>
      </w:r>
      <w:r w:rsidR="00663F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Kuzmanović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Vujaković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F4F" w:rsidRDefault="00663F4F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001B" w:rsidRPr="00663F4F" w:rsidRDefault="00215F4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663F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3F4F" w:rsidRDefault="00663F4F" w:rsidP="008C7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D001B" w:rsidRPr="0098149F" w:rsidRDefault="00215F4B" w:rsidP="008C7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prisustvovala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Ema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Dragulj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Uprave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javni</w:t>
      </w:r>
      <w:r w:rsidR="00663F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dug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215F4B" w:rsidP="003579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0F34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01B" w:rsidRPr="0098149F" w:rsidRDefault="008D001B" w:rsidP="0098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D5" w:rsidRPr="003579D5" w:rsidRDefault="00215F4B" w:rsidP="00357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3579D5" w:rsidRPr="00357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579D5" w:rsidRPr="003579D5" w:rsidRDefault="003579D5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lang w:val="sr-Cyrl-RS"/>
        </w:rPr>
        <w:tab/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davanju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garancije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korist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Nemačke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razvojne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579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KfW,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Frankfurt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Majni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zaduženju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Akcionarskog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društva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Elektromreža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Beograd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Regionalni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program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energetsku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efikasnost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prenosnom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sistemu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579D5">
        <w:rPr>
          <w:rFonts w:ascii="Times New Roman" w:hAnsi="Times New Roman" w:cs="Times New Roman"/>
          <w:bCs/>
          <w:sz w:val="24"/>
          <w:szCs w:val="24"/>
          <w:lang w:val="sr-Latn-RS"/>
        </w:rPr>
        <w:t>II)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15F4B">
        <w:rPr>
          <w:rFonts w:ascii="Times New Roman" w:hAnsi="Times New Roman" w:cs="Times New Roman"/>
          <w:bCs/>
          <w:sz w:val="24"/>
          <w:szCs w:val="24"/>
        </w:rPr>
        <w:t>koji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</w:rPr>
        <w:t>je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</w:rPr>
        <w:t>podnela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</w:rPr>
        <w:t>Vlada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15F4B">
        <w:rPr>
          <w:rFonts w:ascii="Times New Roman" w:hAnsi="Times New Roman" w:cs="Times New Roman"/>
          <w:bCs/>
          <w:sz w:val="24"/>
          <w:szCs w:val="24"/>
        </w:rPr>
        <w:t>broj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>011</w:t>
      </w:r>
      <w:r w:rsidRPr="003579D5">
        <w:rPr>
          <w:rFonts w:ascii="Times New Roman" w:hAnsi="Times New Roman" w:cs="Times New Roman"/>
          <w:bCs/>
          <w:sz w:val="24"/>
          <w:szCs w:val="24"/>
        </w:rPr>
        <w:t>-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>147</w:t>
      </w:r>
      <w:r w:rsidRPr="003579D5">
        <w:rPr>
          <w:rFonts w:ascii="Times New Roman" w:hAnsi="Times New Roman" w:cs="Times New Roman"/>
          <w:bCs/>
          <w:sz w:val="24"/>
          <w:szCs w:val="24"/>
        </w:rPr>
        <w:t>/2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</w:rPr>
        <w:t>od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janua</w:t>
      </w:r>
      <w:r w:rsidR="00215F4B">
        <w:rPr>
          <w:rFonts w:ascii="Times New Roman" w:hAnsi="Times New Roman" w:cs="Times New Roman"/>
          <w:bCs/>
          <w:sz w:val="24"/>
          <w:szCs w:val="24"/>
        </w:rPr>
        <w:t>ra</w:t>
      </w:r>
      <w:r w:rsidRPr="003579D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3579D5">
        <w:rPr>
          <w:rFonts w:ascii="Times New Roman" w:hAnsi="Times New Roman" w:cs="Times New Roman"/>
          <w:bCs/>
          <w:sz w:val="24"/>
          <w:szCs w:val="24"/>
        </w:rPr>
        <w:t>.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</w:rPr>
        <w:t>godine</w:t>
      </w:r>
      <w:r w:rsidRPr="003579D5">
        <w:rPr>
          <w:rFonts w:ascii="Times New Roman" w:hAnsi="Times New Roman" w:cs="Times New Roman"/>
          <w:bCs/>
          <w:sz w:val="24"/>
          <w:szCs w:val="24"/>
        </w:rPr>
        <w:t>)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579D5" w:rsidRPr="003579D5" w:rsidRDefault="003579D5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Sporazuma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zajmu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579D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KfW,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Frankfurt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Majni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(„</w:t>
      </w:r>
      <w:r w:rsidRPr="003579D5">
        <w:rPr>
          <w:rFonts w:ascii="Times New Roman" w:hAnsi="Times New Roman" w:cs="Times New Roman"/>
          <w:bCs/>
          <w:sz w:val="24"/>
          <w:szCs w:val="24"/>
          <w:lang w:val="sr-Latn-RS"/>
        </w:rPr>
        <w:t>KfW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“)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(„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Zajmoprimac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“)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koju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predstavlja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ministar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finansija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Energetska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efikasnost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zgradama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namene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obnovljivi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izvori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energije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sektoru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daljinskog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grejanja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Ozelenjavanje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javnog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sektora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011-187/21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februara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3579D5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5A52FC" w:rsidRDefault="005D5632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5F4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sz w:val="24"/>
          <w:szCs w:val="24"/>
        </w:rPr>
        <w:t>predlog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 </w:t>
      </w:r>
      <w:r w:rsidR="00215F4B">
        <w:rPr>
          <w:rFonts w:ascii="Times New Roman" w:hAnsi="Times New Roman" w:cs="Times New Roman"/>
          <w:sz w:val="24"/>
          <w:szCs w:val="24"/>
        </w:rPr>
        <w:t>predsednika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, </w:t>
      </w:r>
      <w:r w:rsidR="00215F4B">
        <w:rPr>
          <w:rFonts w:ascii="Times New Roman" w:hAnsi="Times New Roman" w:cs="Times New Roman"/>
          <w:sz w:val="24"/>
          <w:szCs w:val="24"/>
        </w:rPr>
        <w:t>Odbor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 </w:t>
      </w:r>
      <w:r w:rsidR="00215F4B">
        <w:rPr>
          <w:rFonts w:ascii="Times New Roman" w:hAnsi="Times New Roman" w:cs="Times New Roman"/>
          <w:sz w:val="24"/>
          <w:szCs w:val="24"/>
        </w:rPr>
        <w:t>je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većinom</w:t>
      </w:r>
      <w:r w:rsidR="00357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357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1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357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glasao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odlučio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tač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dnevnog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reda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održi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jedinstveni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pretres</w:t>
      </w:r>
      <w:r w:rsidR="00357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</w:t>
      </w:r>
      <w:r w:rsidR="00357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posebno</w:t>
      </w:r>
      <w:r w:rsidR="003579D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odlučivanje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79D5" w:rsidRPr="003579D5" w:rsidRDefault="003579D5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prelaska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utvrđenom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dnevnom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Zapisnik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20.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F34BD" w:rsidRDefault="00215F4B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Prva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i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druga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tačka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dnevnog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reda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:</w:t>
      </w:r>
      <w:r w:rsidR="00357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Predloga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davanju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garancije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Republike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Srbije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korist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Nemačke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razvojne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banke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KfW,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Frankfurt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Majni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zaduženju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Akcionarskog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društva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Elektromreža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Srbije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Beograd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Regionalni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program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energetsku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efikasnost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prenosnom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sistemu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II)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koji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podnela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Vlada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broj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011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147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janua</w:t>
      </w:r>
      <w:r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godine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Predloga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potvrđivanju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Sporazuma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zajmu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između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KfW,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Frankfurt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Majni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(„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KfW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Republike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Srbije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Zajmoprimac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koju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predstavlja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ministar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finansija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projekat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Energetska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efikasnost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zgradama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javne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namene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obnovljivi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izvori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energije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sektoru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daljinskog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grejanja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Ozelenjavanje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javnog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sektora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koji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podnela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Vlada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broj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011-187/21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od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februara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godine</w:t>
      </w:r>
      <w:r w:rsidR="003579D5" w:rsidRPr="003579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).</w:t>
      </w:r>
    </w:p>
    <w:p w:rsidR="000F34BD" w:rsidRDefault="000F34BD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Dragulj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izdala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garanciju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zaduženja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30.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zaduženje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precizirano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ugovorom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AD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Elektromreža</w:t>
      </w:r>
      <w:r w:rsidRPr="000F34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0F34BD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Nemačke</w:t>
      </w:r>
      <w:r w:rsidRPr="000F34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razvojne</w:t>
      </w:r>
      <w:r w:rsidRPr="000F34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0F34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F34B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KfW,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Frankfurt</w:t>
      </w:r>
      <w:r w:rsidRPr="000F34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0F34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Majni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osmišljen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očuvanja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Investiciona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vrednost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skoro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59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evra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realizovaće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većim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delom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zajma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oko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40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evra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delom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donacije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sopstvenim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sredstvima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Elektromreže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764B9B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:rsidR="00764B9B" w:rsidRDefault="00764B9B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zajam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energetsku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efikasnost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odobren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iznosu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zajam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dugu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zaključivanju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međunarodnih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Planiran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Zakonom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budžetu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</w:t>
      </w:r>
      <w:r w:rsidR="005E0E2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godinu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Energetska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efikasnost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niskom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nivou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postoji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veliki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potencijal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uštedu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energije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te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nastao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projekat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Ukupna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vrednost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203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miliona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evra</w:t>
      </w:r>
      <w:r w:rsidR="005D563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D5632" w:rsidRDefault="005D5632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pitala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zaduženje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pada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teret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izvođača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radova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Ema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Dragulj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odgovorila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zaduženje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teret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izvođača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izdaje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5F4B">
        <w:rPr>
          <w:rFonts w:ascii="Times New Roman" w:hAnsi="Times New Roman" w:cs="Times New Roman"/>
          <w:bCs/>
          <w:sz w:val="24"/>
          <w:szCs w:val="24"/>
          <w:lang w:val="sr-Cyrl-RS"/>
        </w:rPr>
        <w:t>garanciju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0E2963" w:rsidRDefault="000E2963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E2963" w:rsidRPr="000E2963" w:rsidRDefault="00215F4B" w:rsidP="003579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Prva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dnevnog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reda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:rsidR="000E2963" w:rsidRPr="00A93A38" w:rsidRDefault="00215F4B" w:rsidP="000E29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</w:p>
    <w:p w:rsidR="000E2963" w:rsidRPr="00A93A38" w:rsidRDefault="000E2963" w:rsidP="000E29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2963" w:rsidRPr="00A93A38" w:rsidRDefault="00215F4B" w:rsidP="000E29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E2963" w:rsidRPr="00A93A38" w:rsidRDefault="000E2963" w:rsidP="000E2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2963" w:rsidRDefault="00215F4B" w:rsidP="000E2963">
      <w:pPr>
        <w:spacing w:after="0" w:line="240" w:lineRule="auto"/>
        <w:ind w:firstLine="720"/>
        <w:jc w:val="both"/>
        <w:rPr>
          <w:rStyle w:val="FontStyle31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E2963" w:rsidRPr="00904F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davanju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garancije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korist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Nemačke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razvojne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banke</w:t>
      </w:r>
      <w:r w:rsidR="000E2963" w:rsidRPr="00904F9F">
        <w:rPr>
          <w:rStyle w:val="FontStyle31"/>
          <w:sz w:val="24"/>
          <w:szCs w:val="24"/>
          <w:lang w:val="sr-Latn-CS" w:eastAsia="sr-Cyrl-CS"/>
        </w:rPr>
        <w:t xml:space="preserve"> KfW,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Frankfurt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na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Majni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po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zaduženju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Ak</w:t>
      </w:r>
      <w:r>
        <w:rPr>
          <w:rStyle w:val="FontStyle31"/>
          <w:sz w:val="24"/>
          <w:szCs w:val="24"/>
          <w:lang w:val="sr-Cyrl-RS" w:eastAsia="sr-Cyrl-CS"/>
        </w:rPr>
        <w:t>c</w:t>
      </w:r>
      <w:r>
        <w:rPr>
          <w:rStyle w:val="FontStyle31"/>
          <w:sz w:val="24"/>
          <w:szCs w:val="24"/>
          <w:lang w:val="sr-Cyrl-CS" w:eastAsia="sr-Cyrl-CS"/>
        </w:rPr>
        <w:t>ionarskog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društva</w:t>
      </w:r>
      <w:r w:rsidR="000E2963">
        <w:rPr>
          <w:rStyle w:val="FontStyle31"/>
          <w:sz w:val="24"/>
          <w:szCs w:val="24"/>
          <w:lang w:eastAsia="sr-Cyrl-CS"/>
        </w:rPr>
        <w:t xml:space="preserve"> </w:t>
      </w:r>
      <w:r w:rsidR="000E2963">
        <w:rPr>
          <w:rStyle w:val="FontStyle31"/>
          <w:sz w:val="24"/>
          <w:szCs w:val="24"/>
          <w:lang w:val="sr-Cyrl-CS" w:eastAsia="sr-Cyrl-CS"/>
        </w:rPr>
        <w:t>,,</w:t>
      </w:r>
      <w:r>
        <w:rPr>
          <w:rStyle w:val="FontStyle31"/>
          <w:sz w:val="24"/>
          <w:szCs w:val="24"/>
          <w:lang w:val="sr-Cyrl-CS" w:eastAsia="sr-Cyrl-CS"/>
        </w:rPr>
        <w:t>Elektromreža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0E2963" w:rsidRPr="00904F9F">
        <w:rPr>
          <w:rFonts w:ascii="Times New Roman" w:hAnsi="Times New Roman"/>
          <w:sz w:val="24"/>
          <w:szCs w:val="24"/>
        </w:rPr>
        <w:t>”</w:t>
      </w:r>
      <w:r w:rsidR="000E2963">
        <w:rPr>
          <w:rStyle w:val="FontStyle31"/>
          <w:sz w:val="24"/>
          <w:szCs w:val="24"/>
          <w:lang w:val="sr-Latn-RS" w:eastAsia="sr-Cyrl-CS"/>
        </w:rPr>
        <w:t>,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Beograd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sz w:val="24"/>
          <w:szCs w:val="24"/>
          <w:lang w:val="sr-Cyrl-CS" w:eastAsia="sr-Cyrl-CS"/>
        </w:rPr>
        <w:t>Regionalni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program</w:t>
      </w:r>
      <w:r w:rsidR="000E2963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za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energetsku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efikasnost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prenosnom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sistemu</w:t>
      </w:r>
      <w:r w:rsidR="000E2963" w:rsidRPr="00904F9F">
        <w:rPr>
          <w:rStyle w:val="FontStyle31"/>
          <w:sz w:val="24"/>
          <w:szCs w:val="24"/>
          <w:lang w:val="sr-Cyrl-CS" w:eastAsia="sr-Cyrl-CS"/>
        </w:rPr>
        <w:t xml:space="preserve"> II)</w:t>
      </w:r>
      <w:r w:rsidR="000E2963">
        <w:rPr>
          <w:rStyle w:val="FontStyle31"/>
          <w:sz w:val="24"/>
          <w:szCs w:val="24"/>
          <w:lang w:val="sr-Cyrl-CS" w:eastAsia="sr-Cyrl-CS"/>
        </w:rPr>
        <w:t>.</w:t>
      </w:r>
    </w:p>
    <w:p w:rsidR="000E2963" w:rsidRPr="00904F9F" w:rsidRDefault="000E2963" w:rsidP="000E2963">
      <w:pPr>
        <w:spacing w:after="0" w:line="240" w:lineRule="auto"/>
        <w:ind w:firstLine="720"/>
        <w:jc w:val="both"/>
        <w:rPr>
          <w:rStyle w:val="FontStyle31"/>
          <w:sz w:val="24"/>
          <w:szCs w:val="24"/>
          <w:lang w:val="sr-Cyrl-CS" w:eastAsia="sr-Cyrl-CS"/>
        </w:rPr>
      </w:pPr>
    </w:p>
    <w:p w:rsidR="000E2963" w:rsidRDefault="00215F4B" w:rsidP="000E2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0E2963" w:rsidRPr="00904F9F">
        <w:rPr>
          <w:rFonts w:ascii="Times New Roman" w:eastAsia="Times New Roman" w:hAnsi="Times New Roman"/>
          <w:sz w:val="24"/>
          <w:szCs w:val="24"/>
        </w:rPr>
        <w:t>a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0E2963" w:rsidRPr="00904F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0E2963" w:rsidRPr="00904F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Tomić</w:t>
      </w:r>
      <w:r w:rsidR="000E2963" w:rsidRPr="00904F9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predsednik</w:t>
      </w:r>
      <w:r w:rsidR="000E2963" w:rsidRPr="00904F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0E2963" w:rsidRPr="00904F9F">
        <w:rPr>
          <w:rFonts w:ascii="Times New Roman" w:eastAsia="Times New Roman" w:hAnsi="Times New Roman"/>
          <w:sz w:val="24"/>
          <w:szCs w:val="24"/>
        </w:rPr>
        <w:t>.</w:t>
      </w:r>
    </w:p>
    <w:p w:rsidR="000E2963" w:rsidRDefault="000E2963" w:rsidP="000E29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E2963" w:rsidRPr="00010464" w:rsidRDefault="00215F4B" w:rsidP="000104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Druga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tačka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dnevnog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reda</w:t>
      </w:r>
      <w:r w:rsidR="000E2963" w:rsidRPr="000E29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:rsidR="000E2963" w:rsidRPr="00A93A38" w:rsidRDefault="00215F4B" w:rsidP="000E29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E2963" w:rsidRPr="00A93A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</w:p>
    <w:p w:rsidR="000E2963" w:rsidRDefault="000E2963" w:rsidP="000E29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2963" w:rsidRDefault="00215F4B" w:rsidP="000E29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E2963" w:rsidRDefault="000E2963" w:rsidP="000E2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2963" w:rsidRDefault="00215F4B" w:rsidP="000E29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0E2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E2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E2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otvrđivanju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0E2963" w:rsidRPr="006D3D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963" w:rsidRPr="006D3DBA">
        <w:rPr>
          <w:rFonts w:ascii="Times New Roman" w:hAnsi="Times New Roman"/>
          <w:sz w:val="24"/>
          <w:szCs w:val="24"/>
          <w:lang w:val="sr-Latn-RS"/>
        </w:rPr>
        <w:t xml:space="preserve">KfW, </w:t>
      </w:r>
      <w:r>
        <w:rPr>
          <w:rFonts w:ascii="Times New Roman" w:hAnsi="Times New Roman"/>
          <w:sz w:val="24"/>
          <w:szCs w:val="24"/>
          <w:lang w:val="sr-Cyrl-RS"/>
        </w:rPr>
        <w:t>Frankfurt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E2963" w:rsidRPr="006D3D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Majni</w:t>
      </w:r>
      <w:r w:rsidR="000E2963" w:rsidRPr="006D3DBA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0E2963" w:rsidRPr="006D3DBA">
        <w:rPr>
          <w:rFonts w:ascii="Times New Roman" w:hAnsi="Times New Roman"/>
          <w:sz w:val="24"/>
          <w:szCs w:val="24"/>
          <w:lang w:val="sr-Latn-RS"/>
        </w:rPr>
        <w:t>KfW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Zajmoprimac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Energetska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zgradama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obnovljivi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izvori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daljinskog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grejanja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Ozelenjavanje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0E29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0E2963" w:rsidRPr="006D3DBA">
        <w:rPr>
          <w:rFonts w:ascii="Times New Roman" w:hAnsi="Times New Roman"/>
          <w:sz w:val="24"/>
          <w:szCs w:val="24"/>
          <w:lang w:val="sr-Cyrl-RS"/>
        </w:rPr>
        <w:t>“</w:t>
      </w:r>
      <w:r w:rsidR="000E2963">
        <w:rPr>
          <w:rFonts w:ascii="Times New Roman" w:hAnsi="Times New Roman"/>
          <w:sz w:val="24"/>
          <w:szCs w:val="24"/>
          <w:lang w:val="sr-Cyrl-RS"/>
        </w:rPr>
        <w:t>.</w:t>
      </w:r>
    </w:p>
    <w:p w:rsidR="000E2963" w:rsidRDefault="000E2963" w:rsidP="000E2963">
      <w:pPr>
        <w:spacing w:after="0" w:line="240" w:lineRule="auto"/>
        <w:ind w:firstLine="720"/>
        <w:jc w:val="both"/>
        <w:rPr>
          <w:rStyle w:val="FontStyle31"/>
          <w:sz w:val="24"/>
          <w:szCs w:val="24"/>
          <w:lang w:val="sr-Cyrl-CS" w:eastAsia="sr-Cyrl-CS"/>
        </w:rPr>
      </w:pPr>
    </w:p>
    <w:p w:rsidR="00DF0EE6" w:rsidRDefault="00215F4B" w:rsidP="000E2963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0E2963">
        <w:rPr>
          <w:rFonts w:ascii="Times New Roman" w:eastAsia="Times New Roman" w:hAnsi="Times New Roman"/>
          <w:sz w:val="24"/>
          <w:szCs w:val="24"/>
        </w:rPr>
        <w:t>a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0E29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0E29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Tomić</w:t>
      </w:r>
      <w:r w:rsidR="000E296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predsednik</w:t>
      </w:r>
      <w:r w:rsidR="000E296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0E2963">
        <w:rPr>
          <w:rFonts w:ascii="Times New Roman" w:eastAsia="Times New Roman" w:hAnsi="Times New Roman"/>
          <w:sz w:val="24"/>
          <w:szCs w:val="24"/>
        </w:rPr>
        <w:t>.</w:t>
      </w:r>
    </w:p>
    <w:p w:rsidR="000E2963" w:rsidRPr="000E2963" w:rsidRDefault="000E2963" w:rsidP="000E2963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</w:p>
    <w:p w:rsidR="008D001B" w:rsidRPr="0098149F" w:rsidRDefault="00215F4B" w:rsidP="005D563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završena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2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D563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D002CA">
        <w:rPr>
          <w:rFonts w:ascii="Times New Roman" w:eastAsia="Times New Roman" w:hAnsi="Times New Roman" w:cs="Times New Roman"/>
          <w:color w:val="000000"/>
          <w:sz w:val="24"/>
          <w:szCs w:val="24"/>
        </w:rPr>
        <w:t>,20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5D563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tonski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snimana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8D001B" w:rsidRDefault="008D001B" w:rsidP="00010464">
      <w:pPr>
        <w:spacing w:after="240" w:line="240" w:lineRule="auto"/>
        <w:jc w:val="both"/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4B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1A0F2A" w:rsidRDefault="001B408E"/>
    <w:sectPr w:rsidR="001A0F2A" w:rsidSect="00D0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8E" w:rsidRDefault="001B408E" w:rsidP="00215F4B">
      <w:pPr>
        <w:spacing w:after="0" w:line="240" w:lineRule="auto"/>
      </w:pPr>
      <w:r>
        <w:separator/>
      </w:r>
    </w:p>
  </w:endnote>
  <w:endnote w:type="continuationSeparator" w:id="0">
    <w:p w:rsidR="001B408E" w:rsidRDefault="001B408E" w:rsidP="0021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B" w:rsidRDefault="00215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B" w:rsidRDefault="00215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B" w:rsidRDefault="0021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8E" w:rsidRDefault="001B408E" w:rsidP="00215F4B">
      <w:pPr>
        <w:spacing w:after="0" w:line="240" w:lineRule="auto"/>
      </w:pPr>
      <w:r>
        <w:separator/>
      </w:r>
    </w:p>
  </w:footnote>
  <w:footnote w:type="continuationSeparator" w:id="0">
    <w:p w:rsidR="001B408E" w:rsidRDefault="001B408E" w:rsidP="0021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B" w:rsidRDefault="00215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B" w:rsidRDefault="00215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4B" w:rsidRDefault="00215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AE4"/>
    <w:multiLevelType w:val="hybridMultilevel"/>
    <w:tmpl w:val="AF3E4EAC"/>
    <w:lvl w:ilvl="0" w:tplc="7F1EF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927"/>
    <w:multiLevelType w:val="hybridMultilevel"/>
    <w:tmpl w:val="C76AD5E2"/>
    <w:lvl w:ilvl="0" w:tplc="FE8E3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8006F"/>
    <w:multiLevelType w:val="hybridMultilevel"/>
    <w:tmpl w:val="FB7A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A3FC8"/>
    <w:multiLevelType w:val="hybridMultilevel"/>
    <w:tmpl w:val="BC5EDCFC"/>
    <w:lvl w:ilvl="0" w:tplc="5B9AB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B"/>
    <w:rsid w:val="00010464"/>
    <w:rsid w:val="00017088"/>
    <w:rsid w:val="000E2963"/>
    <w:rsid w:val="000F34BD"/>
    <w:rsid w:val="00102B59"/>
    <w:rsid w:val="00147859"/>
    <w:rsid w:val="001B408E"/>
    <w:rsid w:val="00215F4B"/>
    <w:rsid w:val="0026720B"/>
    <w:rsid w:val="0027337D"/>
    <w:rsid w:val="003579D5"/>
    <w:rsid w:val="00475728"/>
    <w:rsid w:val="00476725"/>
    <w:rsid w:val="005047C3"/>
    <w:rsid w:val="00563BA8"/>
    <w:rsid w:val="00565CDA"/>
    <w:rsid w:val="005A52FC"/>
    <w:rsid w:val="005C21EE"/>
    <w:rsid w:val="005D5632"/>
    <w:rsid w:val="005E0E26"/>
    <w:rsid w:val="00627545"/>
    <w:rsid w:val="00663F4F"/>
    <w:rsid w:val="007221C9"/>
    <w:rsid w:val="00764B9B"/>
    <w:rsid w:val="0081496C"/>
    <w:rsid w:val="008670B4"/>
    <w:rsid w:val="00872E53"/>
    <w:rsid w:val="008B197F"/>
    <w:rsid w:val="008C081A"/>
    <w:rsid w:val="008C7689"/>
    <w:rsid w:val="008D001B"/>
    <w:rsid w:val="009806F4"/>
    <w:rsid w:val="0098149F"/>
    <w:rsid w:val="00A4383D"/>
    <w:rsid w:val="00AB62F1"/>
    <w:rsid w:val="00AE3841"/>
    <w:rsid w:val="00B607EE"/>
    <w:rsid w:val="00BA03D0"/>
    <w:rsid w:val="00C30876"/>
    <w:rsid w:val="00C77C8A"/>
    <w:rsid w:val="00C81575"/>
    <w:rsid w:val="00D002CA"/>
    <w:rsid w:val="00D06A82"/>
    <w:rsid w:val="00D33E43"/>
    <w:rsid w:val="00D6473E"/>
    <w:rsid w:val="00DF0EE6"/>
    <w:rsid w:val="00ED582E"/>
    <w:rsid w:val="00F46817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EE280-C021-448B-AD96-C4CE43DA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0E296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4B"/>
  </w:style>
  <w:style w:type="paragraph" w:styleId="Footer">
    <w:name w:val="footer"/>
    <w:basedOn w:val="Normal"/>
    <w:link w:val="FooterChar"/>
    <w:uiPriority w:val="99"/>
    <w:unhideWhenUsed/>
    <w:rsid w:val="0021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Sandra Stankovic</cp:lastModifiedBy>
  <cp:revision>5</cp:revision>
  <dcterms:created xsi:type="dcterms:W3CDTF">2021-02-23T13:14:00Z</dcterms:created>
  <dcterms:modified xsi:type="dcterms:W3CDTF">2021-03-24T12:20:00Z</dcterms:modified>
</cp:coreProperties>
</file>