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89" w:rsidRPr="006E21A6" w:rsidRDefault="00215F4B" w:rsidP="008C768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8C7689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8C7689" w:rsidRPr="006E21A6" w:rsidRDefault="00215F4B" w:rsidP="008C7689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8C7689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8C7689" w:rsidRPr="006E21A6" w:rsidRDefault="00215F4B" w:rsidP="008C768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8C7689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8C7689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8C7689" w:rsidRPr="006E21A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8C7689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8C7689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C7689" w:rsidRPr="006E21A6" w:rsidRDefault="00215F4B" w:rsidP="008C768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8C7689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8C7689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8C7689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8C7689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8C7689" w:rsidRPr="006E21A6" w:rsidRDefault="008C7689" w:rsidP="008C7689">
      <w:pPr>
        <w:pStyle w:val="NoSpacing"/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1</w:t>
      </w:r>
      <w:r w:rsidRPr="006E21A6">
        <w:rPr>
          <w:rFonts w:ascii="Times New Roman" w:hAnsi="Times New Roman"/>
          <w:sz w:val="24"/>
          <w:szCs w:val="24"/>
        </w:rPr>
        <w:t>1</w:t>
      </w:r>
      <w:r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5F4B">
        <w:rPr>
          <w:rFonts w:ascii="Times New Roman" w:hAnsi="Times New Roman"/>
          <w:sz w:val="24"/>
          <w:szCs w:val="24"/>
          <w:lang w:val="ru-RU"/>
        </w:rPr>
        <w:t>Broj</w:t>
      </w:r>
      <w:r w:rsidRPr="006E21A6">
        <w:rPr>
          <w:rFonts w:ascii="Times New Roman" w:hAnsi="Times New Roman"/>
          <w:sz w:val="24"/>
          <w:szCs w:val="24"/>
        </w:rPr>
        <w:t>:</w:t>
      </w:r>
      <w:r w:rsidRPr="006E21A6">
        <w:rPr>
          <w:rFonts w:ascii="Times New Roman" w:hAnsi="Times New Roman"/>
          <w:sz w:val="24"/>
          <w:szCs w:val="24"/>
          <w:lang w:val="ru-RU"/>
        </w:rPr>
        <w:t>06-2/</w:t>
      </w:r>
      <w:r>
        <w:rPr>
          <w:rFonts w:ascii="Times New Roman" w:hAnsi="Times New Roman"/>
          <w:sz w:val="24"/>
          <w:szCs w:val="24"/>
        </w:rPr>
        <w:t>42</w:t>
      </w:r>
      <w:r w:rsidRPr="006E21A6">
        <w:rPr>
          <w:rFonts w:ascii="Times New Roman" w:hAnsi="Times New Roman"/>
          <w:sz w:val="24"/>
          <w:szCs w:val="24"/>
          <w:lang w:val="ru-RU"/>
        </w:rPr>
        <w:t>-2</w:t>
      </w:r>
      <w:r w:rsidRPr="006E21A6">
        <w:rPr>
          <w:rFonts w:ascii="Times New Roman" w:hAnsi="Times New Roman"/>
          <w:sz w:val="24"/>
          <w:szCs w:val="24"/>
        </w:rPr>
        <w:t>1</w:t>
      </w:r>
    </w:p>
    <w:p w:rsidR="008C7689" w:rsidRPr="006E21A6" w:rsidRDefault="008C7689" w:rsidP="008C768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22</w:t>
      </w:r>
      <w:r w:rsidRPr="006E21A6">
        <w:rPr>
          <w:rFonts w:ascii="Times New Roman" w:hAnsi="Times New Roman"/>
          <w:sz w:val="24"/>
          <w:szCs w:val="24"/>
        </w:rPr>
        <w:t xml:space="preserve">. </w:t>
      </w:r>
      <w:r w:rsidR="00215F4B">
        <w:rPr>
          <w:rFonts w:ascii="Times New Roman" w:hAnsi="Times New Roman"/>
          <w:sz w:val="24"/>
          <w:szCs w:val="24"/>
          <w:lang w:val="sr-Cyrl-RS"/>
        </w:rPr>
        <w:t>febru</w:t>
      </w:r>
      <w:r w:rsidR="00215F4B">
        <w:rPr>
          <w:rFonts w:ascii="Times New Roman" w:hAnsi="Times New Roman"/>
          <w:sz w:val="24"/>
          <w:szCs w:val="24"/>
        </w:rPr>
        <w:t>ar</w:t>
      </w:r>
      <w:r w:rsidRPr="006E21A6">
        <w:rPr>
          <w:rFonts w:ascii="Times New Roman" w:hAnsi="Times New Roman"/>
          <w:sz w:val="24"/>
          <w:szCs w:val="24"/>
        </w:rPr>
        <w:t xml:space="preserve"> 202</w:t>
      </w:r>
      <w:r w:rsidRPr="006E21A6">
        <w:rPr>
          <w:rFonts w:ascii="Times New Roman" w:hAnsi="Times New Roman"/>
          <w:sz w:val="24"/>
          <w:szCs w:val="24"/>
          <w:lang w:val="sr-Cyrl-RS"/>
        </w:rPr>
        <w:t>1</w:t>
      </w:r>
      <w:r w:rsidRPr="006E21A6">
        <w:rPr>
          <w:rFonts w:ascii="Times New Roman" w:hAnsi="Times New Roman"/>
          <w:sz w:val="24"/>
          <w:szCs w:val="24"/>
        </w:rPr>
        <w:t xml:space="preserve">. </w:t>
      </w:r>
      <w:r w:rsidR="00215F4B">
        <w:rPr>
          <w:rFonts w:ascii="Times New Roman" w:hAnsi="Times New Roman"/>
          <w:sz w:val="24"/>
          <w:szCs w:val="24"/>
        </w:rPr>
        <w:t>godine</w:t>
      </w:r>
    </w:p>
    <w:p w:rsidR="008C7689" w:rsidRPr="006E21A6" w:rsidRDefault="00215F4B" w:rsidP="008C768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8C7689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8C7689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C7689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8C7689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8C7689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8C7689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8D001B" w:rsidRPr="0098149F" w:rsidRDefault="008D001B" w:rsidP="008D001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01B" w:rsidRPr="0098149F" w:rsidRDefault="008D001B" w:rsidP="008D001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7689" w:rsidRPr="00AF17CB" w:rsidRDefault="008C7689" w:rsidP="008C7689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C7689" w:rsidRPr="00AF17CB" w:rsidRDefault="00215F4B" w:rsidP="008C76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ZAPISNIK</w:t>
      </w:r>
    </w:p>
    <w:p w:rsidR="008C7689" w:rsidRPr="00AF17CB" w:rsidRDefault="008C7689" w:rsidP="008C76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21</w:t>
      </w:r>
      <w:r w:rsidRPr="00AF17CB">
        <w:rPr>
          <w:rFonts w:ascii="Times New Roman" w:eastAsia="Times New Roman" w:hAnsi="Times New Roman"/>
          <w:sz w:val="24"/>
          <w:szCs w:val="24"/>
        </w:rPr>
        <w:t xml:space="preserve">. </w:t>
      </w:r>
      <w:r w:rsidR="00215F4B">
        <w:rPr>
          <w:rFonts w:ascii="Times New Roman" w:eastAsia="Times New Roman" w:hAnsi="Times New Roman"/>
          <w:sz w:val="24"/>
          <w:szCs w:val="24"/>
        </w:rPr>
        <w:t>SEDNICE</w:t>
      </w:r>
      <w:r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 w:rsidR="00215F4B">
        <w:rPr>
          <w:rFonts w:ascii="Times New Roman" w:eastAsia="Times New Roman" w:hAnsi="Times New Roman"/>
          <w:sz w:val="24"/>
          <w:szCs w:val="24"/>
        </w:rPr>
        <w:t>ODBORA</w:t>
      </w:r>
      <w:r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 w:rsidR="00215F4B">
        <w:rPr>
          <w:rFonts w:ascii="Times New Roman" w:eastAsia="Times New Roman" w:hAnsi="Times New Roman"/>
          <w:sz w:val="24"/>
          <w:szCs w:val="24"/>
        </w:rPr>
        <w:t>ZA</w:t>
      </w:r>
      <w:r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 w:rsidR="00215F4B">
        <w:rPr>
          <w:rFonts w:ascii="Times New Roman" w:eastAsia="Times New Roman" w:hAnsi="Times New Roman"/>
          <w:sz w:val="24"/>
          <w:szCs w:val="24"/>
        </w:rPr>
        <w:t>FINANSIJE</w:t>
      </w:r>
      <w:r w:rsidRPr="00AF17CB">
        <w:rPr>
          <w:rFonts w:ascii="Times New Roman" w:eastAsia="Times New Roman" w:hAnsi="Times New Roman"/>
          <w:sz w:val="24"/>
          <w:szCs w:val="24"/>
        </w:rPr>
        <w:t>,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15F4B">
        <w:rPr>
          <w:rFonts w:ascii="Times New Roman" w:eastAsia="Times New Roman" w:hAnsi="Times New Roman"/>
          <w:sz w:val="24"/>
          <w:szCs w:val="24"/>
          <w:lang w:val="sr-Cyrl-RS"/>
        </w:rPr>
        <w:t>REPUBLIČKI</w:t>
      </w:r>
      <w:r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 w:rsidR="00215F4B">
        <w:rPr>
          <w:rFonts w:ascii="Times New Roman" w:eastAsia="Times New Roman" w:hAnsi="Times New Roman"/>
          <w:sz w:val="24"/>
          <w:szCs w:val="24"/>
        </w:rPr>
        <w:t>BUDžET</w:t>
      </w:r>
      <w:r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 w:rsidR="00215F4B">
        <w:rPr>
          <w:rFonts w:ascii="Times New Roman" w:eastAsia="Times New Roman" w:hAnsi="Times New Roman"/>
          <w:sz w:val="24"/>
          <w:szCs w:val="24"/>
        </w:rPr>
        <w:t>I</w:t>
      </w:r>
      <w:r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 w:rsidR="00215F4B">
        <w:rPr>
          <w:rFonts w:ascii="Times New Roman" w:eastAsia="Times New Roman" w:hAnsi="Times New Roman"/>
          <w:sz w:val="24"/>
          <w:szCs w:val="24"/>
        </w:rPr>
        <w:t>KONTROLU</w:t>
      </w:r>
      <w:r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 w:rsidR="00215F4B">
        <w:rPr>
          <w:rFonts w:ascii="Times New Roman" w:eastAsia="Times New Roman" w:hAnsi="Times New Roman"/>
          <w:sz w:val="24"/>
          <w:szCs w:val="24"/>
        </w:rPr>
        <w:t>TROŠENjA</w:t>
      </w:r>
      <w:r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 w:rsidR="00215F4B">
        <w:rPr>
          <w:rFonts w:ascii="Times New Roman" w:eastAsia="Times New Roman" w:hAnsi="Times New Roman"/>
          <w:sz w:val="24"/>
          <w:szCs w:val="24"/>
        </w:rPr>
        <w:t>JAVNIH</w:t>
      </w:r>
      <w:r w:rsidRPr="00AF17CB">
        <w:rPr>
          <w:rFonts w:ascii="Times New Roman" w:eastAsia="Times New Roman" w:hAnsi="Times New Roman"/>
          <w:sz w:val="24"/>
          <w:szCs w:val="24"/>
        </w:rPr>
        <w:t xml:space="preserve"> </w:t>
      </w:r>
      <w:r w:rsidR="00215F4B">
        <w:rPr>
          <w:rFonts w:ascii="Times New Roman" w:eastAsia="Times New Roman" w:hAnsi="Times New Roman"/>
          <w:sz w:val="24"/>
          <w:szCs w:val="24"/>
        </w:rPr>
        <w:t>SREDSTAVA</w:t>
      </w:r>
      <w:r w:rsidRPr="00AF17CB">
        <w:rPr>
          <w:rFonts w:ascii="Times New Roman" w:eastAsia="Times New Roman" w:hAnsi="Times New Roman"/>
          <w:sz w:val="24"/>
          <w:szCs w:val="24"/>
        </w:rPr>
        <w:t>,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15F4B">
        <w:rPr>
          <w:rFonts w:ascii="Times New Roman" w:eastAsia="Times New Roman" w:hAnsi="Times New Roman"/>
          <w:sz w:val="24"/>
          <w:szCs w:val="24"/>
          <w:lang w:val="sr-Cyrl-RS"/>
        </w:rPr>
        <w:t>ODRŽANE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22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215F4B">
        <w:rPr>
          <w:rFonts w:ascii="Times New Roman" w:eastAsia="Times New Roman" w:hAnsi="Times New Roman"/>
          <w:sz w:val="24"/>
          <w:szCs w:val="24"/>
          <w:lang w:val="sr-Cyrl-RS"/>
        </w:rPr>
        <w:t>FEBRUARA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202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1</w:t>
      </w:r>
      <w:r w:rsidRPr="00AF17CB">
        <w:rPr>
          <w:rFonts w:ascii="Times New Roman" w:eastAsia="Times New Roman" w:hAnsi="Times New Roman"/>
          <w:sz w:val="24"/>
          <w:szCs w:val="24"/>
        </w:rPr>
        <w:t>.</w:t>
      </w:r>
      <w:r w:rsidRPr="00AF17C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15F4B">
        <w:rPr>
          <w:rFonts w:ascii="Times New Roman" w:eastAsia="Times New Roman" w:hAnsi="Times New Roman"/>
          <w:sz w:val="24"/>
          <w:szCs w:val="24"/>
        </w:rPr>
        <w:t>GODINE</w:t>
      </w:r>
    </w:p>
    <w:p w:rsidR="008C7689" w:rsidRDefault="008C7689" w:rsidP="00663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7689" w:rsidRPr="008C7689" w:rsidRDefault="008C7689" w:rsidP="008D0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D001B" w:rsidRDefault="00215F4B" w:rsidP="00663F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počela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C768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663F4F" w:rsidRPr="00663F4F" w:rsidRDefault="00663F4F" w:rsidP="00663F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8D001B" w:rsidRDefault="00215F4B" w:rsidP="00663F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predsedavala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Aleksandra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3F4F" w:rsidRPr="00663F4F" w:rsidRDefault="00663F4F" w:rsidP="00663F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8D001B" w:rsidRPr="005047C3" w:rsidRDefault="00215F4B" w:rsidP="005047C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ici</w:t>
      </w:r>
      <w:r w:rsidR="008C7689" w:rsidRPr="008C7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C7689" w:rsidRPr="008C7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="008C7689" w:rsidRPr="008C7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8C7689" w:rsidRPr="008C7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8C7689" w:rsidRPr="008C768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="008C7689" w:rsidRPr="008C7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Arsić</w:t>
      </w:r>
      <w:r w:rsidR="008C7689" w:rsidRPr="008C7689">
        <w:rPr>
          <w:rFonts w:ascii="Times New Roman" w:hAnsi="Times New Roman" w:cs="Times New Roman"/>
          <w:sz w:val="24"/>
          <w:szCs w:val="24"/>
        </w:rPr>
        <w:t>,</w:t>
      </w:r>
      <w:r w:rsidR="008C7689" w:rsidRPr="008C76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Nikola</w:t>
      </w:r>
      <w:r w:rsidR="008C7689" w:rsidRPr="008C7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Jolović</w:t>
      </w:r>
      <w:r w:rsidR="008C7689" w:rsidRPr="008C7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Duško</w:t>
      </w:r>
      <w:r w:rsidR="008C7689" w:rsidRPr="008C7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Tarbuk</w:t>
      </w:r>
      <w:r w:rsidR="008C7689" w:rsidRPr="008C76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C7689" w:rsidRPr="008C76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Olivera</w:t>
      </w:r>
      <w:r w:rsidR="008C7689" w:rsidRPr="008C7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Pešić</w:t>
      </w:r>
      <w:r w:rsidR="008C7689" w:rsidRPr="008C76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C7689" w:rsidRPr="008C76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Goran</w:t>
      </w:r>
      <w:r w:rsidR="00504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Kovačević</w:t>
      </w:r>
      <w:r w:rsidR="008C7689" w:rsidRPr="008C76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Bratimir</w:t>
      </w:r>
      <w:r w:rsid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Vasiljević</w:t>
      </w:r>
      <w:r w:rsid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Ana</w:t>
      </w:r>
      <w:r w:rsidR="008C7689" w:rsidRPr="008C7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Čarapić</w:t>
      </w:r>
      <w:r w:rsid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5047C3" w:rsidRPr="00504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Zoltan</w:t>
      </w:r>
      <w:r w:rsidR="00504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Pek</w:t>
      </w:r>
      <w:r w:rsidR="008C7689" w:rsidRPr="008C76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8C7689" w:rsidRPr="008C76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Vojislav</w:t>
      </w:r>
      <w:r w:rsidR="00504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Vujić</w:t>
      </w:r>
      <w:r w:rsidR="005047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65CDA" w:rsidRPr="00663F4F" w:rsidRDefault="00215F4B" w:rsidP="00663F4F">
      <w:pPr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Sednici</w:t>
      </w:r>
      <w:r w:rsidR="005047C3" w:rsidRPr="00504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5047C3" w:rsidRP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047C3" w:rsidRPr="00504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prisustvov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ali</w:t>
      </w:r>
      <w:r w:rsidR="005047C3" w:rsidRPr="00504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5047C3" w:rsidRP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Milenka</w:t>
      </w:r>
      <w:r w:rsidR="00504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Subić</w:t>
      </w:r>
      <w:r w:rsidR="005047C3" w:rsidRP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zamenik</w:t>
      </w:r>
      <w:r w:rsidR="005047C3" w:rsidRP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Zorana</w:t>
      </w:r>
      <w:r w:rsid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Bojanića</w:t>
      </w:r>
      <w:r w:rsidR="005047C3" w:rsidRP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),</w:t>
      </w:r>
      <w:r w:rsidR="005047C3" w:rsidRPr="00504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Ana</w:t>
      </w:r>
      <w:r w:rsid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Beloica</w:t>
      </w:r>
      <w:r w:rsidR="005047C3" w:rsidRP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zamenik</w:t>
      </w:r>
      <w:r w:rsid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5047C3" w:rsidRPr="008C7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Sonj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</w:t>
      </w:r>
      <w:r w:rsidR="005047C3" w:rsidRPr="008C7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Vlahović</w:t>
      </w:r>
      <w:r w:rsidR="005047C3" w:rsidRP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5047C3" w:rsidRP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Muamer</w:t>
      </w:r>
      <w:r w:rsid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Bačevac</w:t>
      </w:r>
      <w:r w:rsidR="005047C3" w:rsidRP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zamenik</w:t>
      </w:r>
      <w:r w:rsidR="005047C3" w:rsidRP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Milorada</w:t>
      </w:r>
      <w:r w:rsid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Mijatovića</w:t>
      </w:r>
      <w:r w:rsidR="005047C3" w:rsidRP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r w:rsid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8D001B" w:rsidRPr="0098149F" w:rsidRDefault="00215F4B" w:rsidP="008C76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8D001B"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8D001B"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8D001B" w:rsidRPr="009814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8D001B"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D001B" w:rsidRPr="0098149F">
        <w:rPr>
          <w:rFonts w:ascii="Times New Roman" w:eastAsia="Times New Roman" w:hAnsi="Times New Roman" w:cs="Times New Roman"/>
          <w:sz w:val="24"/>
          <w:szCs w:val="24"/>
        </w:rPr>
        <w:t>:</w:t>
      </w:r>
      <w:r w:rsidR="00663F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Boban</w:t>
      </w:r>
      <w:r w:rsidR="00663F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Birmančević</w:t>
      </w:r>
      <w:r w:rsidR="00663F4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047C3" w:rsidRP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Vladimir</w:t>
      </w:r>
      <w:r w:rsidR="00663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Marinković</w:t>
      </w:r>
      <w:r w:rsidR="00663F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Dušan</w:t>
      </w:r>
      <w:r w:rsidR="005047C3" w:rsidRPr="005047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Bajatović</w:t>
      </w:r>
      <w:r w:rsidR="00663F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Ljiljana</w:t>
      </w:r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Kuzmanović</w:t>
      </w:r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Vujaković</w:t>
      </w:r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8D001B"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8D001B"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njihovi</w:t>
      </w:r>
      <w:r w:rsidR="008D001B"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8D001B" w:rsidRPr="009814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3F4F" w:rsidRDefault="00663F4F" w:rsidP="008D0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D001B" w:rsidRPr="00663F4F" w:rsidRDefault="00215F4B" w:rsidP="008D0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663F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63F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prisustvovao</w:t>
      </w:r>
      <w:r w:rsidR="00663F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63F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663F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663F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663F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663F4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63F4F" w:rsidRDefault="00663F4F" w:rsidP="008C76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8D001B" w:rsidRPr="0098149F" w:rsidRDefault="00215F4B" w:rsidP="008C76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663F4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prisustvovala</w:t>
      </w:r>
      <w:r w:rsidR="00663F4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663F4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Ema</w:t>
      </w:r>
      <w:r w:rsidR="00663F4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Dragulj</w:t>
      </w:r>
      <w:r w:rsidR="00663F4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</w:t>
      </w:r>
      <w:r w:rsidR="00663F4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Uprave</w:t>
      </w:r>
      <w:r w:rsidR="00663F4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</w:t>
      </w:r>
      <w:r w:rsidR="00663F4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javni</w:t>
      </w:r>
      <w:r w:rsidR="00663F4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dug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01B" w:rsidRPr="0098149F" w:rsidRDefault="008D001B" w:rsidP="008D0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001B" w:rsidRPr="0098149F" w:rsidRDefault="008D001B" w:rsidP="008D0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1B" w:rsidRPr="0098149F" w:rsidRDefault="00215F4B" w:rsidP="00357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jednoglasno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glasova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utvrdio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sledeći</w:t>
      </w:r>
      <w:r w:rsidR="000F34B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: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001B" w:rsidRPr="0098149F" w:rsidRDefault="008D001B" w:rsidP="0098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1B" w:rsidRPr="0098149F" w:rsidRDefault="008D001B" w:rsidP="008D0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9D5" w:rsidRPr="003579D5" w:rsidRDefault="00215F4B" w:rsidP="003579D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3579D5" w:rsidRPr="003579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3579D5" w:rsidRPr="003579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3579D5" w:rsidRPr="003579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3579D5" w:rsidRPr="003579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3579D5" w:rsidRPr="003579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3579D5" w:rsidRPr="003579D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3579D5" w:rsidRPr="003579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3579D5" w:rsidRPr="003579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3579D5" w:rsidRPr="003579D5" w:rsidRDefault="003579D5" w:rsidP="003579D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  <w:lang w:val="sr-Cyrl-RS"/>
        </w:rPr>
        <w:tab/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1.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davanju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garancije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korist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Nemačke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razvojne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3579D5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KfW,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Frankfurt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Majni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po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zaduženju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Akcionarskog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društva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Elektromreža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“,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Beograd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Regionalni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program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energetsku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efikasnost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prenosnom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sistemu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3579D5">
        <w:rPr>
          <w:rFonts w:ascii="Times New Roman" w:hAnsi="Times New Roman" w:cs="Times New Roman"/>
          <w:bCs/>
          <w:sz w:val="24"/>
          <w:szCs w:val="24"/>
          <w:lang w:val="sr-Latn-RS"/>
        </w:rPr>
        <w:t>II)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5F4B">
        <w:rPr>
          <w:rFonts w:ascii="Times New Roman" w:hAnsi="Times New Roman" w:cs="Times New Roman"/>
          <w:bCs/>
          <w:sz w:val="24"/>
          <w:szCs w:val="24"/>
        </w:rPr>
        <w:t>koji</w:t>
      </w:r>
      <w:r w:rsidRPr="003579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</w:rPr>
        <w:t>je</w:t>
      </w:r>
      <w:r w:rsidRPr="003579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</w:rPr>
        <w:t>podnela</w:t>
      </w:r>
      <w:r w:rsidRPr="003579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</w:rPr>
        <w:t>Vlada</w:t>
      </w:r>
      <w:r w:rsidRPr="003579D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15F4B">
        <w:rPr>
          <w:rFonts w:ascii="Times New Roman" w:hAnsi="Times New Roman" w:cs="Times New Roman"/>
          <w:bCs/>
          <w:sz w:val="24"/>
          <w:szCs w:val="24"/>
        </w:rPr>
        <w:t>broj</w:t>
      </w:r>
      <w:r w:rsidRPr="003579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>011</w:t>
      </w:r>
      <w:r w:rsidRPr="003579D5">
        <w:rPr>
          <w:rFonts w:ascii="Times New Roman" w:hAnsi="Times New Roman" w:cs="Times New Roman"/>
          <w:bCs/>
          <w:sz w:val="24"/>
          <w:szCs w:val="24"/>
        </w:rPr>
        <w:t>-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>147</w:t>
      </w:r>
      <w:r w:rsidRPr="003579D5">
        <w:rPr>
          <w:rFonts w:ascii="Times New Roman" w:hAnsi="Times New Roman" w:cs="Times New Roman"/>
          <w:bCs/>
          <w:sz w:val="24"/>
          <w:szCs w:val="24"/>
        </w:rPr>
        <w:t>/2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Pr="003579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</w:rPr>
        <w:t>od</w:t>
      </w:r>
      <w:r w:rsidRPr="003579D5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>9</w:t>
      </w:r>
      <w:r w:rsidRPr="003579D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janua</w:t>
      </w:r>
      <w:r w:rsidR="00215F4B">
        <w:rPr>
          <w:rFonts w:ascii="Times New Roman" w:hAnsi="Times New Roman" w:cs="Times New Roman"/>
          <w:bCs/>
          <w:sz w:val="24"/>
          <w:szCs w:val="24"/>
        </w:rPr>
        <w:t>ra</w:t>
      </w:r>
      <w:r w:rsidRPr="003579D5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Pr="003579D5">
        <w:rPr>
          <w:rFonts w:ascii="Times New Roman" w:hAnsi="Times New Roman" w:cs="Times New Roman"/>
          <w:bCs/>
          <w:sz w:val="24"/>
          <w:szCs w:val="24"/>
        </w:rPr>
        <w:t>.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</w:rPr>
        <w:t>godine</w:t>
      </w:r>
      <w:r w:rsidRPr="003579D5">
        <w:rPr>
          <w:rFonts w:ascii="Times New Roman" w:hAnsi="Times New Roman" w:cs="Times New Roman"/>
          <w:bCs/>
          <w:sz w:val="24"/>
          <w:szCs w:val="24"/>
        </w:rPr>
        <w:t>)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579D5" w:rsidRPr="003579D5" w:rsidRDefault="003579D5" w:rsidP="003579D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2.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potvrđivanju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Sporazuma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zajmu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3579D5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KfW,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Frankfurt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Majni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(„</w:t>
      </w:r>
      <w:r w:rsidRPr="003579D5">
        <w:rPr>
          <w:rFonts w:ascii="Times New Roman" w:hAnsi="Times New Roman" w:cs="Times New Roman"/>
          <w:bCs/>
          <w:sz w:val="24"/>
          <w:szCs w:val="24"/>
          <w:lang w:val="sr-Latn-RS"/>
        </w:rPr>
        <w:t>KfW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“)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(„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Zajmoprimac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“)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koju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predstavlja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ministar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finansija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projekat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Energetska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efikasnost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zgradama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javne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namene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obnovljivi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izvori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energije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sektoru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daljinskog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grejanja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–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Ozelenjavanje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javnog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sektora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“,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011-187/21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5.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februara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2021.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Pr="003579D5">
        <w:rPr>
          <w:rFonts w:ascii="Times New Roman" w:hAnsi="Times New Roman" w:cs="Times New Roman"/>
          <w:bCs/>
          <w:sz w:val="24"/>
          <w:szCs w:val="24"/>
          <w:lang w:val="sr-Cyrl-RS"/>
        </w:rPr>
        <w:t>).</w:t>
      </w:r>
    </w:p>
    <w:p w:rsidR="005A52FC" w:rsidRDefault="005D5632" w:rsidP="0027337D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5F4B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sz w:val="24"/>
          <w:szCs w:val="24"/>
        </w:rPr>
        <w:t>predlog</w:t>
      </w:r>
      <w:r w:rsidR="00872E53" w:rsidRPr="0098149F">
        <w:rPr>
          <w:rFonts w:ascii="Times New Roman" w:hAnsi="Times New Roman" w:cs="Times New Roman"/>
          <w:sz w:val="24"/>
          <w:szCs w:val="24"/>
        </w:rPr>
        <w:t xml:space="preserve"> </w:t>
      </w:r>
      <w:r w:rsidR="00215F4B">
        <w:rPr>
          <w:rFonts w:ascii="Times New Roman" w:hAnsi="Times New Roman" w:cs="Times New Roman"/>
          <w:sz w:val="24"/>
          <w:szCs w:val="24"/>
        </w:rPr>
        <w:t>predsednika</w:t>
      </w:r>
      <w:r w:rsidR="00872E53" w:rsidRPr="0098149F">
        <w:rPr>
          <w:rFonts w:ascii="Times New Roman" w:hAnsi="Times New Roman" w:cs="Times New Roman"/>
          <w:sz w:val="24"/>
          <w:szCs w:val="24"/>
        </w:rPr>
        <w:t xml:space="preserve">, </w:t>
      </w:r>
      <w:r w:rsidR="00215F4B">
        <w:rPr>
          <w:rFonts w:ascii="Times New Roman" w:hAnsi="Times New Roman" w:cs="Times New Roman"/>
          <w:sz w:val="24"/>
          <w:szCs w:val="24"/>
        </w:rPr>
        <w:t>Odbor</w:t>
      </w:r>
      <w:r w:rsidR="00872E53" w:rsidRPr="0098149F">
        <w:rPr>
          <w:rFonts w:ascii="Times New Roman" w:hAnsi="Times New Roman" w:cs="Times New Roman"/>
          <w:sz w:val="24"/>
          <w:szCs w:val="24"/>
        </w:rPr>
        <w:t xml:space="preserve"> </w:t>
      </w:r>
      <w:r w:rsidR="00215F4B">
        <w:rPr>
          <w:rFonts w:ascii="Times New Roman" w:hAnsi="Times New Roman" w:cs="Times New Roman"/>
          <w:sz w:val="24"/>
          <w:szCs w:val="24"/>
        </w:rPr>
        <w:t>je</w:t>
      </w:r>
      <w:r w:rsidR="00872E53" w:rsidRPr="0098149F">
        <w:rPr>
          <w:rFonts w:ascii="Times New Roman" w:hAnsi="Times New Roman" w:cs="Times New Roman"/>
          <w:sz w:val="24"/>
          <w:szCs w:val="24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većinom</w:t>
      </w:r>
      <w:r w:rsidR="003579D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glasova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(11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</w:rPr>
        <w:t>glasova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3579D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1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nije</w:t>
      </w:r>
      <w:r w:rsidR="003579D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glasao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</w:rPr>
        <w:t>odlučio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1.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</w:rPr>
        <w:t>dnevnog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</w:rPr>
        <w:t>reda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</w:rPr>
        <w:t>održi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</w:rPr>
        <w:t>zajednički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</w:rPr>
        <w:t>jedinstveni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</w:rPr>
        <w:t>pretres</w:t>
      </w:r>
      <w:r w:rsidR="003579D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</w:t>
      </w:r>
      <w:r w:rsidR="003579D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posebno</w:t>
      </w:r>
      <w:r w:rsidR="003579D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odlučivanje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79D5" w:rsidRPr="003579D5" w:rsidRDefault="003579D5" w:rsidP="0027337D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prelaska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utvrđenom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dnevnom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</w:rPr>
        <w:t>jednoglasno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</w:rPr>
        <w:t>glasova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usvojio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Zapisnik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20.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0F34BD" w:rsidRDefault="00215F4B" w:rsidP="003579D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Prva</w:t>
      </w:r>
      <w:r w:rsidR="003579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i</w:t>
      </w:r>
      <w:r w:rsidR="003579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druga</w:t>
      </w:r>
      <w:r w:rsidR="003579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tačka</w:t>
      </w:r>
      <w:r w:rsidR="003579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dnevnog</w:t>
      </w:r>
      <w:r w:rsidR="003579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reda</w:t>
      </w:r>
      <w:r w:rsidR="003579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:</w:t>
      </w:r>
      <w:r w:rsidR="003579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Predloga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zakona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davanju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garancije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Republike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Srbije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u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korist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Nemačke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razvojne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banke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KfW,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Frankfurt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na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Majni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po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zaduženju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Akcionarskog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društva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Elektromreža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Srbije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Beograd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Regionalni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program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energetsku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efikasnost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u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prenosnom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sistemu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II)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koji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je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podnela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Vlada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broj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011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147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9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janua</w:t>
      </w:r>
      <w:r>
        <w:rPr>
          <w:rFonts w:ascii="Times New Roman" w:hAnsi="Times New Roman" w:cs="Times New Roman"/>
          <w:b/>
          <w:bCs/>
          <w:sz w:val="24"/>
          <w:szCs w:val="24"/>
        </w:rPr>
        <w:t>ra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godine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Predloga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zakona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potvrđivanju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Sporazuma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zajmu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između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KfW,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Frankfurt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na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Majni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(„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KfW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“)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Republike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Srbije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Zajmoprimac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“)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koju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predstavlja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ministar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finansija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projekat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Energetska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efikasnost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u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zgradama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javne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namene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obnovljivi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izvori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energije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u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sektoru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daljinskog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grejanja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Ozelenjavanje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javnog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sektora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koji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je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podnela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Vlada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broj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011-187/21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od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februara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godine</w:t>
      </w:r>
      <w:r w:rsidR="003579D5" w:rsidRPr="003579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).</w:t>
      </w:r>
    </w:p>
    <w:p w:rsidR="000F34BD" w:rsidRDefault="000F34BD" w:rsidP="003579D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Ema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Dragulj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Republika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izdala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garanciju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zaduženja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30.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decembra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prošle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Ovo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zaduženje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planirano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Zakonom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Budžetu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2021.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precizirano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ugovorom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između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AD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Elektromreža</w:t>
      </w:r>
      <w:r w:rsidRPr="000F34B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0F34BD"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Nemačke</w:t>
      </w:r>
      <w:r w:rsidRPr="000F34B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razvojne</w:t>
      </w:r>
      <w:r w:rsidRPr="000F34B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Pr="000F34B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F34B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KfW,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Frankfurt</w:t>
      </w:r>
      <w:r w:rsidRPr="000F34B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0F34B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Majni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Projekat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osmišljen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cilju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očuvanja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nacionalne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energetske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bezbednosti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Investiciona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vrednost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projekta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skoro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59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miliona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evra</w:t>
      </w:r>
      <w:r w:rsidR="00764B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64B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realizovaće</w:t>
      </w:r>
      <w:r w:rsidR="00764B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764B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većim</w:t>
      </w:r>
      <w:r w:rsidR="00764B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delom</w:t>
      </w:r>
      <w:r w:rsidR="00764B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iz</w:t>
      </w:r>
      <w:r w:rsidR="00764B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zajma</w:t>
      </w:r>
      <w:r w:rsidR="00764B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oko</w:t>
      </w:r>
      <w:r w:rsidR="00764B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40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miliona</w:t>
      </w:r>
      <w:r w:rsidR="00764B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evra</w:t>
      </w:r>
      <w:r w:rsidR="00764B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764B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64B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delom</w:t>
      </w:r>
      <w:r w:rsidR="00764B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iz</w:t>
      </w:r>
      <w:r w:rsidR="00764B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donacije</w:t>
      </w:r>
      <w:r w:rsidR="00764B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64B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sopstvenim</w:t>
      </w:r>
      <w:r w:rsidR="00764B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sredstvima</w:t>
      </w:r>
      <w:r w:rsidR="00764B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Elektromreže</w:t>
      </w:r>
      <w:r w:rsidR="00764B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764B9B">
        <w:rPr>
          <w:rFonts w:ascii="Times New Roman" w:hAnsi="Times New Roman" w:cs="Times New Roman"/>
          <w:bCs/>
          <w:sz w:val="24"/>
          <w:szCs w:val="24"/>
          <w:lang w:val="sr-Cyrl-RS"/>
        </w:rPr>
        <w:t>“.</w:t>
      </w:r>
    </w:p>
    <w:p w:rsidR="00764B9B" w:rsidRDefault="00764B9B" w:rsidP="003579D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Drugi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zajam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odnosi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energetsku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efikasnost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odobren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iznosu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50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miliona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evra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Ovaj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zajam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Zakonom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dugu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Zakonom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zaključivanju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međunarodnih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Planiran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Zakonom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budžetu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2020</w:t>
      </w:r>
      <w:r w:rsidR="005E0E2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2021.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godinu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Energetska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efikasnost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Srbiji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niskom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nivou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postoji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veliki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potencijal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uštedu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energije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te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skladu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tim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nastao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ovaj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projekat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Ukupna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vrednost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projekta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203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miliona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evra</w:t>
      </w:r>
      <w:r w:rsidR="005D563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5D5632" w:rsidRDefault="005D5632" w:rsidP="003579D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pitala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zaduženje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pada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teret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finansija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izvođača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radova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Ema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Dragulj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odgovorila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zaduženje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ide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teret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izvođača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dok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finansija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samo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izdaje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5F4B">
        <w:rPr>
          <w:rFonts w:ascii="Times New Roman" w:hAnsi="Times New Roman" w:cs="Times New Roman"/>
          <w:bCs/>
          <w:sz w:val="24"/>
          <w:szCs w:val="24"/>
          <w:lang w:val="sr-Cyrl-RS"/>
        </w:rPr>
        <w:t>garanciju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0E2963" w:rsidRDefault="000E2963" w:rsidP="003579D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0E2963" w:rsidRPr="000E2963" w:rsidRDefault="00215F4B" w:rsidP="003579D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Prva</w:t>
      </w:r>
      <w:r w:rsidR="000E2963" w:rsidRPr="000E29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tačka</w:t>
      </w:r>
      <w:r w:rsidR="000E2963" w:rsidRPr="000E29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dnevnog</w:t>
      </w:r>
      <w:r w:rsidR="000E2963" w:rsidRPr="000E29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reda</w:t>
      </w:r>
      <w:r w:rsidR="000E2963" w:rsidRPr="000E29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</w:p>
    <w:p w:rsidR="000E2963" w:rsidRPr="00A93A38" w:rsidRDefault="00215F4B" w:rsidP="000E29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Na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</w:p>
    <w:p w:rsidR="000E2963" w:rsidRPr="00A93A38" w:rsidRDefault="000E2963" w:rsidP="000E29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E2963" w:rsidRPr="00A93A38" w:rsidRDefault="00215F4B" w:rsidP="000E29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0E2963" w:rsidRPr="00A93A38" w:rsidRDefault="000E2963" w:rsidP="000E29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E2963" w:rsidRDefault="00215F4B" w:rsidP="000E2963">
      <w:pPr>
        <w:spacing w:after="0" w:line="240" w:lineRule="auto"/>
        <w:ind w:firstLine="720"/>
        <w:jc w:val="both"/>
        <w:rPr>
          <w:rStyle w:val="FontStyle31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E2963" w:rsidRPr="00904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E2963" w:rsidRPr="00904F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E2963" w:rsidRPr="00904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0E2963" w:rsidRPr="00904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E2963" w:rsidRPr="00904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0E2963" w:rsidRPr="00904F9F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0E2963" w:rsidRPr="00904F9F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0E2963" w:rsidRPr="00904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E2963" w:rsidRPr="00904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E2963" w:rsidRPr="00904F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0E2963" w:rsidRPr="00904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E2963" w:rsidRPr="00904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0E2963" w:rsidRPr="00904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0E2963" w:rsidRPr="00904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0E2963" w:rsidRPr="00904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E2963" w:rsidRPr="00904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0E2963" w:rsidRPr="00904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Predlog</w:t>
      </w:r>
      <w:r w:rsidR="000E2963" w:rsidRPr="00904F9F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0E2963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0E2963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davanju</w:t>
      </w:r>
      <w:r w:rsidR="000E2963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garancije</w:t>
      </w:r>
      <w:r w:rsidR="000E2963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Republike</w:t>
      </w:r>
      <w:r w:rsidR="000E2963" w:rsidRPr="00904F9F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Srbije</w:t>
      </w:r>
      <w:r w:rsidR="000E2963" w:rsidRPr="00904F9F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</w:t>
      </w:r>
      <w:r w:rsidR="000E2963" w:rsidRPr="00904F9F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korist</w:t>
      </w:r>
      <w:r w:rsidR="000E2963" w:rsidRPr="00904F9F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Nemačke</w:t>
      </w:r>
      <w:r w:rsidR="000E2963" w:rsidRPr="00904F9F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razvojne</w:t>
      </w:r>
      <w:r w:rsidR="000E2963" w:rsidRPr="00904F9F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banke</w:t>
      </w:r>
      <w:r w:rsidR="000E2963" w:rsidRPr="00904F9F">
        <w:rPr>
          <w:rStyle w:val="FontStyle31"/>
          <w:sz w:val="24"/>
          <w:szCs w:val="24"/>
          <w:lang w:val="sr-Latn-CS" w:eastAsia="sr-Cyrl-CS"/>
        </w:rPr>
        <w:t xml:space="preserve"> KfW,</w:t>
      </w:r>
      <w:r w:rsidR="000E2963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Frankfurt</w:t>
      </w:r>
      <w:r w:rsidR="000E2963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na</w:t>
      </w:r>
      <w:r w:rsidR="000E2963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Majni</w:t>
      </w:r>
      <w:r w:rsidR="000E2963">
        <w:rPr>
          <w:rStyle w:val="FontStyle31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sz w:val="24"/>
          <w:szCs w:val="24"/>
          <w:lang w:val="sr-Cyrl-CS" w:eastAsia="sr-Cyrl-CS"/>
        </w:rPr>
        <w:t>po</w:t>
      </w:r>
      <w:r w:rsidR="000E2963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zaduženju</w:t>
      </w:r>
      <w:r w:rsidR="000E2963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Ak</w:t>
      </w:r>
      <w:r>
        <w:rPr>
          <w:rStyle w:val="FontStyle31"/>
          <w:sz w:val="24"/>
          <w:szCs w:val="24"/>
          <w:lang w:val="sr-Cyrl-RS" w:eastAsia="sr-Cyrl-CS"/>
        </w:rPr>
        <w:t>c</w:t>
      </w:r>
      <w:r>
        <w:rPr>
          <w:rStyle w:val="FontStyle31"/>
          <w:sz w:val="24"/>
          <w:szCs w:val="24"/>
          <w:lang w:val="sr-Cyrl-CS" w:eastAsia="sr-Cyrl-CS"/>
        </w:rPr>
        <w:t>ionarskog</w:t>
      </w:r>
      <w:r w:rsidR="000E2963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društva</w:t>
      </w:r>
      <w:r w:rsidR="000E2963">
        <w:rPr>
          <w:rStyle w:val="FontStyle31"/>
          <w:sz w:val="24"/>
          <w:szCs w:val="24"/>
          <w:lang w:eastAsia="sr-Cyrl-CS"/>
        </w:rPr>
        <w:t xml:space="preserve"> </w:t>
      </w:r>
      <w:r w:rsidR="000E2963">
        <w:rPr>
          <w:rStyle w:val="FontStyle31"/>
          <w:sz w:val="24"/>
          <w:szCs w:val="24"/>
          <w:lang w:val="sr-Cyrl-CS" w:eastAsia="sr-Cyrl-CS"/>
        </w:rPr>
        <w:t>,,</w:t>
      </w:r>
      <w:r>
        <w:rPr>
          <w:rStyle w:val="FontStyle31"/>
          <w:sz w:val="24"/>
          <w:szCs w:val="24"/>
          <w:lang w:val="sr-Cyrl-CS" w:eastAsia="sr-Cyrl-CS"/>
        </w:rPr>
        <w:t>Elektromreža</w:t>
      </w:r>
      <w:r w:rsidR="000E2963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Srbije</w:t>
      </w:r>
      <w:r w:rsidR="000E2963" w:rsidRPr="00904F9F">
        <w:rPr>
          <w:rFonts w:ascii="Times New Roman" w:hAnsi="Times New Roman"/>
          <w:sz w:val="24"/>
          <w:szCs w:val="24"/>
        </w:rPr>
        <w:t>”</w:t>
      </w:r>
      <w:r w:rsidR="000E2963">
        <w:rPr>
          <w:rStyle w:val="FontStyle31"/>
          <w:sz w:val="24"/>
          <w:szCs w:val="24"/>
          <w:lang w:val="sr-Latn-RS" w:eastAsia="sr-Cyrl-CS"/>
        </w:rPr>
        <w:t>,</w:t>
      </w:r>
      <w:r w:rsidR="000E2963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Beograd</w:t>
      </w:r>
      <w:r w:rsidR="000E2963">
        <w:rPr>
          <w:rStyle w:val="FontStyle31"/>
          <w:sz w:val="24"/>
          <w:szCs w:val="24"/>
          <w:lang w:val="sr-Cyrl-CS" w:eastAsia="sr-Cyrl-CS"/>
        </w:rPr>
        <w:t xml:space="preserve"> (</w:t>
      </w:r>
      <w:r>
        <w:rPr>
          <w:rStyle w:val="FontStyle31"/>
          <w:sz w:val="24"/>
          <w:szCs w:val="24"/>
          <w:lang w:val="sr-Cyrl-CS" w:eastAsia="sr-Cyrl-CS"/>
        </w:rPr>
        <w:t>Regionalni</w:t>
      </w:r>
      <w:r w:rsidR="000E2963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program</w:t>
      </w:r>
      <w:r w:rsidR="000E2963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RS" w:eastAsia="sr-Cyrl-CS"/>
        </w:rPr>
        <w:t>za</w:t>
      </w:r>
      <w:r w:rsidR="000E2963" w:rsidRPr="00904F9F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energetsku</w:t>
      </w:r>
      <w:r w:rsidR="000E2963" w:rsidRPr="00904F9F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efikasnost</w:t>
      </w:r>
      <w:r w:rsidR="000E2963" w:rsidRPr="00904F9F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</w:t>
      </w:r>
      <w:r w:rsidR="000E2963" w:rsidRPr="00904F9F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prenosnom</w:t>
      </w:r>
      <w:r w:rsidR="000E2963" w:rsidRPr="00904F9F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sistemu</w:t>
      </w:r>
      <w:r w:rsidR="000E2963" w:rsidRPr="00904F9F">
        <w:rPr>
          <w:rStyle w:val="FontStyle31"/>
          <w:sz w:val="24"/>
          <w:szCs w:val="24"/>
          <w:lang w:val="sr-Cyrl-CS" w:eastAsia="sr-Cyrl-CS"/>
        </w:rPr>
        <w:t xml:space="preserve"> II)</w:t>
      </w:r>
      <w:r w:rsidR="000E2963">
        <w:rPr>
          <w:rStyle w:val="FontStyle31"/>
          <w:sz w:val="24"/>
          <w:szCs w:val="24"/>
          <w:lang w:val="sr-Cyrl-CS" w:eastAsia="sr-Cyrl-CS"/>
        </w:rPr>
        <w:t>.</w:t>
      </w:r>
    </w:p>
    <w:p w:rsidR="000E2963" w:rsidRPr="00904F9F" w:rsidRDefault="000E2963" w:rsidP="000E2963">
      <w:pPr>
        <w:spacing w:after="0" w:line="240" w:lineRule="auto"/>
        <w:ind w:firstLine="720"/>
        <w:jc w:val="both"/>
        <w:rPr>
          <w:rStyle w:val="FontStyle31"/>
          <w:sz w:val="24"/>
          <w:szCs w:val="24"/>
          <w:lang w:val="sr-Cyrl-CS" w:eastAsia="sr-Cyrl-CS"/>
        </w:rPr>
      </w:pPr>
    </w:p>
    <w:p w:rsidR="000E2963" w:rsidRDefault="00215F4B" w:rsidP="000E29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Za</w:t>
      </w:r>
      <w:r w:rsidR="000E2963" w:rsidRPr="00904F9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izvestioca</w:t>
      </w:r>
      <w:r w:rsidR="000E2963" w:rsidRPr="00904F9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0E2963" w:rsidRPr="00904F9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0E2963" w:rsidRPr="00904F9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sednici</w:t>
      </w:r>
      <w:r w:rsidR="000E2963" w:rsidRPr="00904F9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Narodne</w:t>
      </w:r>
      <w:r w:rsidR="000E2963" w:rsidRPr="00904F9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skupštine</w:t>
      </w:r>
      <w:r w:rsidR="000E2963" w:rsidRPr="00904F9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određen</w:t>
      </w:r>
      <w:r w:rsidR="000E2963" w:rsidRPr="00904F9F">
        <w:rPr>
          <w:rFonts w:ascii="Times New Roman" w:eastAsia="Times New Roman" w:hAnsi="Times New Roman"/>
          <w:sz w:val="24"/>
          <w:szCs w:val="24"/>
        </w:rPr>
        <w:t>a</w:t>
      </w:r>
      <w:r w:rsidR="000E2963" w:rsidRPr="00904F9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0E2963" w:rsidRPr="00904F9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0E2963" w:rsidRPr="00904F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Aleksandra</w:t>
      </w:r>
      <w:r w:rsidR="000E2963" w:rsidRPr="00904F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Tomić</w:t>
      </w:r>
      <w:r w:rsidR="000E2963" w:rsidRPr="00904F9F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predsednik</w:t>
      </w:r>
      <w:r w:rsidR="000E2963" w:rsidRPr="00904F9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0E2963" w:rsidRPr="00904F9F">
        <w:rPr>
          <w:rFonts w:ascii="Times New Roman" w:eastAsia="Times New Roman" w:hAnsi="Times New Roman"/>
          <w:sz w:val="24"/>
          <w:szCs w:val="24"/>
        </w:rPr>
        <w:t>.</w:t>
      </w:r>
    </w:p>
    <w:p w:rsidR="000E2963" w:rsidRDefault="000E2963" w:rsidP="000E29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E2963" w:rsidRPr="00010464" w:rsidRDefault="00215F4B" w:rsidP="0001046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Druga</w:t>
      </w:r>
      <w:r w:rsidR="000E2963" w:rsidRPr="000E29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tačka</w:t>
      </w:r>
      <w:r w:rsidR="000E2963" w:rsidRPr="000E29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dnevnog</w:t>
      </w:r>
      <w:r w:rsidR="000E2963" w:rsidRPr="000E29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reda</w:t>
      </w:r>
      <w:r w:rsidR="000E2963" w:rsidRPr="000E29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</w:p>
    <w:p w:rsidR="000E2963" w:rsidRPr="00A93A38" w:rsidRDefault="00215F4B" w:rsidP="000E29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0E2963" w:rsidRPr="00A93A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</w:p>
    <w:p w:rsidR="000E2963" w:rsidRDefault="000E2963" w:rsidP="000E29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E2963" w:rsidRDefault="00215F4B" w:rsidP="000E29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0E2963" w:rsidRDefault="000E2963" w:rsidP="000E29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E2963" w:rsidRDefault="00215F4B" w:rsidP="000E29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0E29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E29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E29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  <w:lang w:val="sr-Cyrl-RS"/>
        </w:rPr>
        <w:t>otvrđivanju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0E2963" w:rsidRPr="006D3D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2963" w:rsidRPr="006D3DBA">
        <w:rPr>
          <w:rFonts w:ascii="Times New Roman" w:hAnsi="Times New Roman"/>
          <w:sz w:val="24"/>
          <w:szCs w:val="24"/>
          <w:lang w:val="sr-Latn-RS"/>
        </w:rPr>
        <w:t xml:space="preserve">KfW, </w:t>
      </w:r>
      <w:r>
        <w:rPr>
          <w:rFonts w:ascii="Times New Roman" w:hAnsi="Times New Roman"/>
          <w:sz w:val="24"/>
          <w:szCs w:val="24"/>
          <w:lang w:val="sr-Cyrl-RS"/>
        </w:rPr>
        <w:t>Frankfurt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E2963" w:rsidRPr="006D3D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Majni</w:t>
      </w:r>
      <w:r w:rsidR="000E2963" w:rsidRPr="006D3DBA"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0E2963" w:rsidRPr="006D3DBA">
        <w:rPr>
          <w:rFonts w:ascii="Times New Roman" w:hAnsi="Times New Roman"/>
          <w:sz w:val="24"/>
          <w:szCs w:val="24"/>
          <w:lang w:val="sr-Latn-RS"/>
        </w:rPr>
        <w:t>KfW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“)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/>
          <w:sz w:val="24"/>
          <w:szCs w:val="24"/>
          <w:lang w:val="sr-Cyrl-RS"/>
        </w:rPr>
        <w:t>Zajmoprimac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“)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projekat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Energetska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efikasnost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zgradama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namene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obnovljivi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izvori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energije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sektoru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daljinskog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grejanja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Ozelenjavanje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0E29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0E2963" w:rsidRPr="006D3DBA">
        <w:rPr>
          <w:rFonts w:ascii="Times New Roman" w:hAnsi="Times New Roman"/>
          <w:sz w:val="24"/>
          <w:szCs w:val="24"/>
          <w:lang w:val="sr-Cyrl-RS"/>
        </w:rPr>
        <w:t>“</w:t>
      </w:r>
      <w:r w:rsidR="000E2963">
        <w:rPr>
          <w:rFonts w:ascii="Times New Roman" w:hAnsi="Times New Roman"/>
          <w:sz w:val="24"/>
          <w:szCs w:val="24"/>
          <w:lang w:val="sr-Cyrl-RS"/>
        </w:rPr>
        <w:t>.</w:t>
      </w:r>
    </w:p>
    <w:p w:rsidR="000E2963" w:rsidRDefault="000E2963" w:rsidP="000E2963">
      <w:pPr>
        <w:spacing w:after="0" w:line="240" w:lineRule="auto"/>
        <w:ind w:firstLine="720"/>
        <w:jc w:val="both"/>
        <w:rPr>
          <w:rStyle w:val="FontStyle31"/>
          <w:sz w:val="24"/>
          <w:szCs w:val="24"/>
          <w:lang w:val="sr-Cyrl-CS" w:eastAsia="sr-Cyrl-CS"/>
        </w:rPr>
      </w:pPr>
    </w:p>
    <w:p w:rsidR="00DF0EE6" w:rsidRDefault="00215F4B" w:rsidP="000E2963">
      <w:pPr>
        <w:spacing w:after="0" w:line="240" w:lineRule="auto"/>
        <w:ind w:firstLine="720"/>
        <w:jc w:val="both"/>
        <w:rPr>
          <w:rFonts w:eastAsia="Times New Roman"/>
          <w:lang w:val="sr-Cyrl-RS"/>
        </w:rPr>
      </w:pPr>
      <w:r>
        <w:rPr>
          <w:rFonts w:ascii="Times New Roman" w:eastAsia="Times New Roman" w:hAnsi="Times New Roman"/>
          <w:sz w:val="24"/>
          <w:szCs w:val="24"/>
        </w:rPr>
        <w:t>Za</w:t>
      </w:r>
      <w:r w:rsidR="000E29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izvestioca</w:t>
      </w:r>
      <w:r w:rsidR="000E29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0E29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0E29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sednici</w:t>
      </w:r>
      <w:r w:rsidR="000E29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Narodne</w:t>
      </w:r>
      <w:r w:rsidR="000E29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skupštine</w:t>
      </w:r>
      <w:r w:rsidR="000E29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određen</w:t>
      </w:r>
      <w:r w:rsidR="000E2963">
        <w:rPr>
          <w:rFonts w:ascii="Times New Roman" w:eastAsia="Times New Roman" w:hAnsi="Times New Roman"/>
          <w:sz w:val="24"/>
          <w:szCs w:val="24"/>
        </w:rPr>
        <w:t>a</w:t>
      </w:r>
      <w:r w:rsidR="000E29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0E29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0E29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Aleksandra</w:t>
      </w:r>
      <w:r w:rsidR="000E29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Tomić</w:t>
      </w:r>
      <w:r w:rsidR="000E2963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predsednik</w:t>
      </w:r>
      <w:r w:rsidR="000E29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0E2963">
        <w:rPr>
          <w:rFonts w:ascii="Times New Roman" w:eastAsia="Times New Roman" w:hAnsi="Times New Roman"/>
          <w:sz w:val="24"/>
          <w:szCs w:val="24"/>
        </w:rPr>
        <w:t>.</w:t>
      </w:r>
    </w:p>
    <w:p w:rsidR="000E2963" w:rsidRPr="000E2963" w:rsidRDefault="000E2963" w:rsidP="000E2963">
      <w:pPr>
        <w:spacing w:after="0" w:line="240" w:lineRule="auto"/>
        <w:ind w:firstLine="720"/>
        <w:jc w:val="both"/>
        <w:rPr>
          <w:rFonts w:eastAsia="Times New Roman"/>
          <w:lang w:val="sr-Cyrl-RS"/>
        </w:rPr>
      </w:pPr>
    </w:p>
    <w:p w:rsidR="008D001B" w:rsidRPr="0098149F" w:rsidRDefault="00215F4B" w:rsidP="005D5632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završena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02C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D563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</w:t>
      </w:r>
      <w:r w:rsidR="00D002CA">
        <w:rPr>
          <w:rFonts w:ascii="Times New Roman" w:eastAsia="Times New Roman" w:hAnsi="Times New Roman" w:cs="Times New Roman"/>
          <w:color w:val="000000"/>
          <w:sz w:val="24"/>
          <w:szCs w:val="24"/>
        </w:rPr>
        <w:t>,20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r w:rsidR="008D001B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01B" w:rsidRPr="0098149F" w:rsidRDefault="008D001B" w:rsidP="005D5632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</w:rPr>
        <w:t>tonski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</w:rPr>
        <w:t>snimana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01B" w:rsidRPr="0098149F" w:rsidRDefault="008D001B" w:rsidP="008D0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1B" w:rsidRPr="0098149F" w:rsidRDefault="008D001B" w:rsidP="008D001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</w:rPr>
        <w:t>SEKRETAR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                                       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</w:p>
    <w:p w:rsidR="008D001B" w:rsidRDefault="008D001B" w:rsidP="00010464">
      <w:pPr>
        <w:spacing w:after="240" w:line="240" w:lineRule="auto"/>
        <w:jc w:val="both"/>
      </w:pP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</w:rPr>
        <w:t>Tijana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</w:rPr>
        <w:t>Ignjatović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</w:rPr>
        <w:t>Aleksandra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5F4B"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</w:p>
    <w:p w:rsidR="001A0F2A" w:rsidRDefault="001B408E"/>
    <w:sectPr w:rsidR="001A0F2A" w:rsidSect="00D00C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08E" w:rsidRDefault="001B408E" w:rsidP="00215F4B">
      <w:pPr>
        <w:spacing w:after="0" w:line="240" w:lineRule="auto"/>
      </w:pPr>
      <w:r>
        <w:separator/>
      </w:r>
    </w:p>
  </w:endnote>
  <w:endnote w:type="continuationSeparator" w:id="0">
    <w:p w:rsidR="001B408E" w:rsidRDefault="001B408E" w:rsidP="0021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F4B" w:rsidRDefault="00215F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F4B" w:rsidRDefault="00215F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F4B" w:rsidRDefault="00215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08E" w:rsidRDefault="001B408E" w:rsidP="00215F4B">
      <w:pPr>
        <w:spacing w:after="0" w:line="240" w:lineRule="auto"/>
      </w:pPr>
      <w:r>
        <w:separator/>
      </w:r>
    </w:p>
  </w:footnote>
  <w:footnote w:type="continuationSeparator" w:id="0">
    <w:p w:rsidR="001B408E" w:rsidRDefault="001B408E" w:rsidP="0021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F4B" w:rsidRDefault="00215F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F4B" w:rsidRDefault="00215F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F4B" w:rsidRDefault="00215F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AE4"/>
    <w:multiLevelType w:val="hybridMultilevel"/>
    <w:tmpl w:val="AF3E4EAC"/>
    <w:lvl w:ilvl="0" w:tplc="7F1EFE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82927"/>
    <w:multiLevelType w:val="hybridMultilevel"/>
    <w:tmpl w:val="C76AD5E2"/>
    <w:lvl w:ilvl="0" w:tplc="FE8E39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C8006F"/>
    <w:multiLevelType w:val="hybridMultilevel"/>
    <w:tmpl w:val="FB7A3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6A0FE0"/>
    <w:multiLevelType w:val="multilevel"/>
    <w:tmpl w:val="9CF85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3A3FC8"/>
    <w:multiLevelType w:val="hybridMultilevel"/>
    <w:tmpl w:val="BC5EDCFC"/>
    <w:lvl w:ilvl="0" w:tplc="5B9AB1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1B"/>
    <w:rsid w:val="00010464"/>
    <w:rsid w:val="00017088"/>
    <w:rsid w:val="000E2963"/>
    <w:rsid w:val="000F34BD"/>
    <w:rsid w:val="00102B59"/>
    <w:rsid w:val="00147859"/>
    <w:rsid w:val="001B408E"/>
    <w:rsid w:val="00215F4B"/>
    <w:rsid w:val="0026720B"/>
    <w:rsid w:val="0027337D"/>
    <w:rsid w:val="003579D5"/>
    <w:rsid w:val="00475728"/>
    <w:rsid w:val="00476725"/>
    <w:rsid w:val="005047C3"/>
    <w:rsid w:val="00563BA8"/>
    <w:rsid w:val="00565CDA"/>
    <w:rsid w:val="005A52FC"/>
    <w:rsid w:val="005C21EE"/>
    <w:rsid w:val="005D5632"/>
    <w:rsid w:val="005E0E26"/>
    <w:rsid w:val="00627545"/>
    <w:rsid w:val="00663F4F"/>
    <w:rsid w:val="007221C9"/>
    <w:rsid w:val="00764B9B"/>
    <w:rsid w:val="0081496C"/>
    <w:rsid w:val="008670B4"/>
    <w:rsid w:val="00872E53"/>
    <w:rsid w:val="008B197F"/>
    <w:rsid w:val="008C081A"/>
    <w:rsid w:val="008C7689"/>
    <w:rsid w:val="008D001B"/>
    <w:rsid w:val="009806F4"/>
    <w:rsid w:val="0098149F"/>
    <w:rsid w:val="00A4383D"/>
    <w:rsid w:val="00AB62F1"/>
    <w:rsid w:val="00AE3841"/>
    <w:rsid w:val="00B607EE"/>
    <w:rsid w:val="00BA03D0"/>
    <w:rsid w:val="00C30876"/>
    <w:rsid w:val="00C77C8A"/>
    <w:rsid w:val="00C81575"/>
    <w:rsid w:val="00D002CA"/>
    <w:rsid w:val="00D06A82"/>
    <w:rsid w:val="00D33E43"/>
    <w:rsid w:val="00D6473E"/>
    <w:rsid w:val="00DF0EE6"/>
    <w:rsid w:val="00ED582E"/>
    <w:rsid w:val="00F46817"/>
    <w:rsid w:val="00FB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3EE280-C021-448B-AD96-C4CE43DA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001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D00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0E2963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15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F4B"/>
  </w:style>
  <w:style w:type="paragraph" w:styleId="Footer">
    <w:name w:val="footer"/>
    <w:basedOn w:val="Normal"/>
    <w:link w:val="FooterChar"/>
    <w:uiPriority w:val="99"/>
    <w:unhideWhenUsed/>
    <w:rsid w:val="00215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Sandra Stankovic</cp:lastModifiedBy>
  <cp:revision>5</cp:revision>
  <dcterms:created xsi:type="dcterms:W3CDTF">2021-02-23T13:14:00Z</dcterms:created>
  <dcterms:modified xsi:type="dcterms:W3CDTF">2021-03-24T12:20:00Z</dcterms:modified>
</cp:coreProperties>
</file>